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F022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14.072-3 Bulgur s ovocím </w:t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F5232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0662AC">
        <w:trPr>
          <w:cantSplit/>
          <w:trHeight w:val="328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662AC">
        <w:trPr>
          <w:cantSplit/>
          <w:trHeight w:val="328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F022D" w:rsidP="00AF022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  <w:r w:rsidR="00DF4816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ulgur 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 ovocím - zmes</w:t>
            </w:r>
          </w:p>
        </w:tc>
        <w:tc>
          <w:tcPr>
            <w:tcW w:w="771" w:type="dxa"/>
            <w:vAlign w:val="center"/>
          </w:tcPr>
          <w:p w:rsidR="00066B09" w:rsidRPr="00E41C5A" w:rsidRDefault="00AF022D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4" w:type="dxa"/>
            <w:vAlign w:val="center"/>
          </w:tcPr>
          <w:p w:rsidR="00D44B25" w:rsidRPr="00E41C5A" w:rsidRDefault="00AF022D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4" w:type="dxa"/>
            <w:vAlign w:val="center"/>
          </w:tcPr>
          <w:p w:rsidR="00066B09" w:rsidRPr="00E41C5A" w:rsidRDefault="00AF022D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8" w:type="dxa"/>
            <w:vAlign w:val="center"/>
          </w:tcPr>
          <w:p w:rsidR="00D13F2B" w:rsidRPr="00E41C5A" w:rsidRDefault="00AF022D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F4816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040540" w:rsidRDefault="00AF022D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13,50</w:t>
            </w:r>
          </w:p>
        </w:tc>
        <w:tc>
          <w:tcPr>
            <w:tcW w:w="774" w:type="dxa"/>
            <w:vAlign w:val="center"/>
          </w:tcPr>
          <w:p w:rsidR="00066B09" w:rsidRPr="00040540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13,50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15,40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15,40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34" w:type="dxa"/>
            <w:vAlign w:val="center"/>
          </w:tcPr>
          <w:p w:rsidR="00066B09" w:rsidRPr="00E41C5A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20,25</w:t>
            </w:r>
          </w:p>
        </w:tc>
        <w:tc>
          <w:tcPr>
            <w:tcW w:w="678" w:type="dxa"/>
            <w:vAlign w:val="center"/>
          </w:tcPr>
          <w:p w:rsidR="00066B09" w:rsidRPr="00E41C5A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20,25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F4816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066B09" w:rsidRPr="00E41C5A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774" w:type="dxa"/>
            <w:vAlign w:val="center"/>
          </w:tcPr>
          <w:p w:rsidR="00066B09" w:rsidRPr="00E41C5A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4" w:type="dxa"/>
            <w:vAlign w:val="center"/>
          </w:tcPr>
          <w:p w:rsidR="00066B09" w:rsidRPr="00E41C5A" w:rsidRDefault="00AF022D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8" w:type="dxa"/>
            <w:vAlign w:val="center"/>
          </w:tcPr>
          <w:p w:rsidR="00066B09" w:rsidRPr="00E41C5A" w:rsidRDefault="00AF022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F022D" w:rsidRPr="00FD4834" w:rsidRDefault="00AF022D" w:rsidP="00DF481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Omáčka</w:t>
            </w: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AF022D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kompót</w:t>
            </w:r>
          </w:p>
        </w:tc>
        <w:tc>
          <w:tcPr>
            <w:tcW w:w="771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4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4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8" w:type="dxa"/>
            <w:vAlign w:val="center"/>
          </w:tcPr>
          <w:p w:rsidR="00066B09" w:rsidRPr="00E41C5A" w:rsidRDefault="00AF022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AF022D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774" w:type="dxa"/>
            <w:vAlign w:val="center"/>
          </w:tcPr>
          <w:p w:rsidR="00066B09" w:rsidRPr="00E41C5A" w:rsidRDefault="00AF022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4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8" w:type="dxa"/>
            <w:vAlign w:val="center"/>
          </w:tcPr>
          <w:p w:rsidR="00066B09" w:rsidRPr="00E41C5A" w:rsidRDefault="00AF022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AF022D" w:rsidP="00AF022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1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4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4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8" w:type="dxa"/>
            <w:vAlign w:val="center"/>
          </w:tcPr>
          <w:p w:rsidR="00066B09" w:rsidRPr="00E41C5A" w:rsidRDefault="00AF022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0662AC">
        <w:trPr>
          <w:cantSplit/>
          <w:trHeight w:val="351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AF022D" w:rsidP="00AF022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zlatý klas</w:t>
            </w:r>
          </w:p>
        </w:tc>
        <w:tc>
          <w:tcPr>
            <w:tcW w:w="771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4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4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8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F022D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1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4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6" w:type="dxa"/>
            <w:vAlign w:val="center"/>
          </w:tcPr>
          <w:p w:rsidR="00066B09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4" w:type="dxa"/>
            <w:vAlign w:val="center"/>
          </w:tcPr>
          <w:p w:rsidR="00066B09" w:rsidRPr="00E41C5A" w:rsidRDefault="00AF022D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8" w:type="dxa"/>
            <w:vAlign w:val="center"/>
          </w:tcPr>
          <w:p w:rsidR="00066B09" w:rsidRPr="00E41C5A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1C3F86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0662AC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Pr="000662AC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Pr="000662AC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EF3C7F" w:rsidRDefault="00AF022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AF022D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285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AF022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325</w:t>
            </w:r>
          </w:p>
        </w:tc>
      </w:tr>
      <w:tr w:rsidR="00AF022D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F022D" w:rsidRPr="004214AA" w:rsidRDefault="00AF022D" w:rsidP="00AF022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omáčky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AF022D" w:rsidRDefault="00AF022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52" w:type="dxa"/>
            <w:gridSpan w:val="2"/>
            <w:vAlign w:val="center"/>
          </w:tcPr>
          <w:p w:rsidR="00AF022D" w:rsidRDefault="00AF022D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852" w:type="dxa"/>
            <w:gridSpan w:val="2"/>
            <w:vAlign w:val="center"/>
          </w:tcPr>
          <w:p w:rsidR="00AF022D" w:rsidRDefault="00AF02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512" w:type="dxa"/>
            <w:gridSpan w:val="2"/>
            <w:vAlign w:val="center"/>
          </w:tcPr>
          <w:p w:rsidR="00AF022D" w:rsidRDefault="00AF022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</w:tr>
    </w:tbl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F4816" w:rsidRDefault="00AF022D" w:rsidP="00DF4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Bulgur </w:t>
      </w:r>
      <w:r w:rsidR="00DF4816">
        <w:rPr>
          <w:rFonts w:ascii="Times New Roman" w:hAnsi="Times New Roman"/>
          <w:sz w:val="24"/>
          <w:szCs w:val="24"/>
        </w:rPr>
        <w:t xml:space="preserve">zalejeme predpísaným množstvom vody, </w:t>
      </w:r>
      <w:r w:rsidR="008A175D">
        <w:rPr>
          <w:rFonts w:ascii="Times New Roman" w:hAnsi="Times New Roman"/>
          <w:sz w:val="24"/>
          <w:szCs w:val="24"/>
        </w:rPr>
        <w:t>pridáme maslo, p</w:t>
      </w:r>
      <w:r w:rsidR="00DF4816">
        <w:rPr>
          <w:rFonts w:ascii="Times New Roman" w:hAnsi="Times New Roman"/>
          <w:sz w:val="24"/>
          <w:szCs w:val="24"/>
        </w:rPr>
        <w:t>rikryjeme a pečieme v rúre 30-40 minút pri teplote 180</w:t>
      </w:r>
      <w:r w:rsidR="00DF4816" w:rsidRPr="00B541B2">
        <w:rPr>
          <w:rFonts w:ascii="Times New Roman" w:hAnsi="Times New Roman"/>
          <w:sz w:val="24"/>
          <w:szCs w:val="24"/>
        </w:rPr>
        <w:t>°C.</w:t>
      </w:r>
      <w:r w:rsidR="00DF4816">
        <w:rPr>
          <w:rFonts w:ascii="Times New Roman" w:hAnsi="Times New Roman"/>
          <w:sz w:val="24"/>
          <w:szCs w:val="24"/>
        </w:rPr>
        <w:t xml:space="preserve"> Po upečení premiešame vidličkou.</w:t>
      </w:r>
    </w:p>
    <w:p w:rsidR="00AF022D" w:rsidRDefault="00AF022D" w:rsidP="00DF4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Príprava omáčky:</w:t>
      </w:r>
    </w:p>
    <w:p w:rsidR="00AF022D" w:rsidRDefault="00AF022D" w:rsidP="00DF4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Maslo rozpustíme, pridáme cukor a skaramelizujeme. Do karamelu pridáme kompót, krátko povaríme, pridáme v mlieku a vode rozmiešaný krémový prášok a varíme do zhustnutia. Omáčka má byť krémovitej konzistencie. Pri servírovaní každú porciu bulguru prelejeme ovocnou omáčkou.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1562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1760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1955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2309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A175D" w:rsidP="008A17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0,21</w:t>
            </w:r>
          </w:p>
        </w:tc>
      </w:tr>
    </w:tbl>
    <w:p w:rsidR="00066B09" w:rsidRDefault="00066B09" w:rsidP="008A175D">
      <w:pPr>
        <w:tabs>
          <w:tab w:val="left" w:pos="1230"/>
        </w:tabs>
        <w:spacing w:after="0" w:line="240" w:lineRule="auto"/>
        <w:jc w:val="center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2AC"/>
    <w:rsid w:val="00066B09"/>
    <w:rsid w:val="00067A0D"/>
    <w:rsid w:val="000816E1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A5288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6824"/>
    <w:rsid w:val="00467FC7"/>
    <w:rsid w:val="00490D34"/>
    <w:rsid w:val="00492543"/>
    <w:rsid w:val="004A506B"/>
    <w:rsid w:val="004C190A"/>
    <w:rsid w:val="004C5873"/>
    <w:rsid w:val="004C76D5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1CCC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E3745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175D"/>
    <w:rsid w:val="008A5D4F"/>
    <w:rsid w:val="008A7488"/>
    <w:rsid w:val="008B0222"/>
    <w:rsid w:val="008B3BAE"/>
    <w:rsid w:val="008B7811"/>
    <w:rsid w:val="008C2243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162F"/>
    <w:rsid w:val="00A7470B"/>
    <w:rsid w:val="00AF022D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554D7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DF4816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28A6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73E8C-340D-4C82-A659-D216AE4B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2016-05-16T08:58:00Z</cp:lastPrinted>
  <dcterms:created xsi:type="dcterms:W3CDTF">2016-06-04T18:57:00Z</dcterms:created>
  <dcterms:modified xsi:type="dcterms:W3CDTF">2016-06-05T12:39:00Z</dcterms:modified>
</cp:coreProperties>
</file>